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C92DD8"/>
    <w:p w:rsidR="00FF3E4C" w:rsidRDefault="00FF3E4C" w:rsidP="00C92DD8"/>
    <w:p w:rsidR="00FF3E4C" w:rsidRDefault="00FF3E4C" w:rsidP="00C92DD8"/>
    <w:p w:rsidR="00FF3E4C" w:rsidRDefault="00FF3E4C" w:rsidP="00C92DD8"/>
    <w:p w:rsidR="00FF3E4C" w:rsidRPr="00E325BB" w:rsidRDefault="00FF3E4C" w:rsidP="00C92DD8"/>
    <w:p w:rsidR="006A3710" w:rsidRPr="00E325BB" w:rsidRDefault="006A3710" w:rsidP="00C92DD8"/>
    <w:p w:rsidR="006A3710" w:rsidRPr="00E325BB" w:rsidRDefault="006A3710" w:rsidP="00C92DD8"/>
    <w:p w:rsidR="006A3710" w:rsidRPr="00E325BB" w:rsidRDefault="006A3710" w:rsidP="00C92DD8"/>
    <w:p w:rsidR="006A3710" w:rsidRPr="00E325BB" w:rsidRDefault="00C43E48" w:rsidP="00C92DD8">
      <w:pPr>
        <w:jc w:val="center"/>
      </w:pPr>
      <w:r w:rsidRPr="00E325BB">
        <w:t>Critical Analy</w:t>
      </w:r>
      <w:r w:rsidR="00F6311A" w:rsidRPr="00E325BB">
        <w:t>s</w:t>
      </w:r>
      <w:r w:rsidRPr="00E325BB">
        <w:t>is</w:t>
      </w:r>
    </w:p>
    <w:p w:rsidR="00CB5B41" w:rsidRPr="00E325BB" w:rsidRDefault="00527083" w:rsidP="00C92DD8">
      <w:pPr>
        <w:jc w:val="center"/>
      </w:pPr>
      <w:r w:rsidRPr="00E325BB">
        <w:t xml:space="preserve">Student’s </w:t>
      </w:r>
      <w:r w:rsidR="00CB5B41" w:rsidRPr="00E325BB">
        <w:t>Name</w:t>
      </w:r>
    </w:p>
    <w:p w:rsidR="00CB5B41" w:rsidRPr="00E325BB" w:rsidRDefault="00CB5B41" w:rsidP="00C92DD8">
      <w:pPr>
        <w:jc w:val="center"/>
      </w:pPr>
      <w:r w:rsidRPr="00E325BB">
        <w:t>Academic Institution</w:t>
      </w:r>
    </w:p>
    <w:p w:rsidR="006A3710" w:rsidRPr="00E325BB" w:rsidRDefault="00527083" w:rsidP="00C92DD8">
      <w:pPr>
        <w:jc w:val="center"/>
      </w:pPr>
      <w:r w:rsidRPr="00E325BB">
        <w:t>Date</w:t>
      </w:r>
    </w:p>
    <w:p w:rsidR="006A3710" w:rsidRPr="00E325BB" w:rsidRDefault="006A3710" w:rsidP="00C92DD8">
      <w:pPr>
        <w:jc w:val="center"/>
      </w:pPr>
    </w:p>
    <w:p w:rsidR="006A3710" w:rsidRPr="00E325BB" w:rsidRDefault="006A3710" w:rsidP="00C92DD8">
      <w:pPr>
        <w:jc w:val="center"/>
      </w:pPr>
    </w:p>
    <w:p w:rsidR="00CB5B41" w:rsidRPr="00E325BB" w:rsidRDefault="00CB5B41" w:rsidP="00C92DD8">
      <w:pPr>
        <w:jc w:val="center"/>
      </w:pPr>
    </w:p>
    <w:p w:rsidR="00527083" w:rsidRPr="00E325BB" w:rsidRDefault="00527083">
      <w:pPr>
        <w:spacing w:line="240" w:lineRule="auto"/>
      </w:pPr>
      <w:r w:rsidRPr="00E325BB">
        <w:br w:type="page"/>
      </w:r>
    </w:p>
    <w:p w:rsidR="004D6A5D" w:rsidRPr="00E325BB" w:rsidRDefault="00C43E48" w:rsidP="00C43E48">
      <w:pPr>
        <w:jc w:val="center"/>
      </w:pPr>
      <w:r w:rsidRPr="00E325BB">
        <w:lastRenderedPageBreak/>
        <w:t>Critical Analysis</w:t>
      </w:r>
    </w:p>
    <w:p w:rsidR="00C43E48" w:rsidRPr="00E325BB" w:rsidRDefault="00926989" w:rsidP="00C01A0A">
      <w:pPr>
        <w:jc w:val="center"/>
        <w:rPr>
          <w:b/>
          <w:bCs/>
        </w:rPr>
      </w:pPr>
      <w:r w:rsidRPr="00E325BB">
        <w:rPr>
          <w:b/>
          <w:bCs/>
        </w:rPr>
        <w:t>Introduction</w:t>
      </w:r>
    </w:p>
    <w:p w:rsidR="00926989" w:rsidRPr="00E325BB" w:rsidRDefault="00926989" w:rsidP="00926989">
      <w:r w:rsidRPr="00E325BB">
        <w:tab/>
      </w:r>
      <w:r w:rsidR="0086469D" w:rsidRPr="00E325BB">
        <w:t>“</w:t>
      </w:r>
      <w:r w:rsidR="000456B5" w:rsidRPr="00E325BB">
        <w:t xml:space="preserve">The Autobiography of Benjamin </w:t>
      </w:r>
      <w:r w:rsidR="00B733A0" w:rsidRPr="00E325BB">
        <w:t>Franklin” by</w:t>
      </w:r>
      <w:r w:rsidR="00EE36A1" w:rsidRPr="00E325BB">
        <w:t xml:space="preserve"> Benjamin Franklin</w:t>
      </w:r>
      <w:r w:rsidR="00D734E2" w:rsidRPr="00E325BB">
        <w:t xml:space="preserve"> is an autobiography </w:t>
      </w:r>
      <w:r w:rsidR="0086469D" w:rsidRPr="00E325BB">
        <w:t xml:space="preserve">that gives an account of Benjamin Franklin’s life. </w:t>
      </w:r>
      <w:r w:rsidR="00057E91" w:rsidRPr="00E325BB">
        <w:t>The autobiography marks the creation and understanding of the American dream</w:t>
      </w:r>
      <w:r w:rsidR="00B733A0">
        <w:t xml:space="preserve"> and a </w:t>
      </w:r>
      <w:r w:rsidR="00EC48D9" w:rsidRPr="00E325BB">
        <w:t>place where people are clear of the class constructions and preconceptions of European history.</w:t>
      </w:r>
      <w:r w:rsidR="00C11B72" w:rsidRPr="00E325BB">
        <w:t xml:space="preserve"> The main theme of the autobiography is self-improvement and </w:t>
      </w:r>
      <w:r w:rsidR="00F6311A" w:rsidRPr="00E325BB">
        <w:t xml:space="preserve">a </w:t>
      </w:r>
      <w:r w:rsidR="00CD34BD" w:rsidRPr="00E325BB">
        <w:t xml:space="preserve">desire to learn. </w:t>
      </w:r>
      <w:r w:rsidR="00EC48D9" w:rsidRPr="00E325BB">
        <w:t xml:space="preserve">Benjamin Franklin’s autobiography showed that any person could gain wealth and achieve distinction by working hard. </w:t>
      </w:r>
      <w:r w:rsidR="00690EB9" w:rsidRPr="00E325BB">
        <w:t>In the autobiography, Benjamin presents a story of a young man born and bred in poverty but rose to be a wealthy inve</w:t>
      </w:r>
      <w:r w:rsidR="00F6311A" w:rsidRPr="00E325BB">
        <w:t>s</w:t>
      </w:r>
      <w:r w:rsidR="00690EB9" w:rsidRPr="00E325BB">
        <w:t>tor and a renown</w:t>
      </w:r>
      <w:r w:rsidR="00F6311A" w:rsidRPr="00E325BB">
        <w:t>ed</w:t>
      </w:r>
      <w:r w:rsidR="00690EB9" w:rsidRPr="00E325BB">
        <w:t xml:space="preserve"> statesman</w:t>
      </w:r>
      <w:r w:rsidR="00F332B1" w:rsidRPr="00E325BB">
        <w:t xml:space="preserve">, a prototypical grass to grace tale. </w:t>
      </w:r>
      <w:r w:rsidR="00C57509" w:rsidRPr="00E325BB">
        <w:t xml:space="preserve">The values and images presented in </w:t>
      </w:r>
      <w:r w:rsidR="003D2BC9" w:rsidRPr="00E325BB">
        <w:t>the autobiography grew to be regarded as crucial American virtues.</w:t>
      </w:r>
      <w:r w:rsidR="006E4C3E" w:rsidRPr="00E325BB">
        <w:t xml:space="preserve"> The virtues of industriousness, determination</w:t>
      </w:r>
      <w:r w:rsidR="00F6311A" w:rsidRPr="00E325BB">
        <w:t>,</w:t>
      </w:r>
      <w:r w:rsidR="006E4C3E" w:rsidRPr="00E325BB">
        <w:t xml:space="preserve"> and sufficiency were attributed to his great accomplishment in politics, publishing</w:t>
      </w:r>
      <w:r w:rsidR="00F6311A" w:rsidRPr="00E325BB">
        <w:t>,</w:t>
      </w:r>
      <w:r w:rsidR="006E4C3E" w:rsidRPr="00E325BB">
        <w:t xml:space="preserve"> and science.</w:t>
      </w:r>
      <w:r w:rsidR="00DF01CD" w:rsidRPr="00E325BB">
        <w:t xml:space="preserve"> This paper analyzes </w:t>
      </w:r>
      <w:r w:rsidR="00032EB4" w:rsidRPr="00E325BB">
        <w:t xml:space="preserve">the autobiography of Benjamin Franklin, presenting the main theme and essential aspects of the book. </w:t>
      </w:r>
    </w:p>
    <w:p w:rsidR="00286362" w:rsidRPr="00E325BB" w:rsidRDefault="00286362" w:rsidP="00C01A0A">
      <w:pPr>
        <w:jc w:val="center"/>
        <w:rPr>
          <w:b/>
          <w:bCs/>
        </w:rPr>
      </w:pPr>
      <w:r w:rsidRPr="00E325BB">
        <w:rPr>
          <w:b/>
          <w:bCs/>
        </w:rPr>
        <w:t>Overview</w:t>
      </w:r>
    </w:p>
    <w:p w:rsidR="00047A02" w:rsidRPr="00E325BB" w:rsidRDefault="006E6EFB" w:rsidP="00926989">
      <w:r w:rsidRPr="00E325BB">
        <w:tab/>
        <w:t xml:space="preserve">The book is </w:t>
      </w:r>
      <w:r w:rsidR="00203B84" w:rsidRPr="00E325BB">
        <w:t xml:space="preserve">divided into four parts. In the first part, Benjamin </w:t>
      </w:r>
      <w:r w:rsidR="00E32337" w:rsidRPr="00E325BB">
        <w:t xml:space="preserve">outlines reasons for writing </w:t>
      </w:r>
      <w:r w:rsidR="00A6099C" w:rsidRPr="00E325BB">
        <w:t xml:space="preserve">the autobiography </w:t>
      </w:r>
      <w:r w:rsidR="00911E8A" w:rsidRPr="00E325BB">
        <w:t>stating that as he could not relieve his life again, the best way to re</w:t>
      </w:r>
      <w:r w:rsidR="00F6311A" w:rsidRPr="00E325BB">
        <w:t>-</w:t>
      </w:r>
      <w:r w:rsidR="00911E8A" w:rsidRPr="00E325BB">
        <w:t xml:space="preserve">experience life over again was through writing it down. In part one of the autobiography, Benjamin </w:t>
      </w:r>
      <w:r w:rsidR="00A23B72" w:rsidRPr="00E325BB">
        <w:t xml:space="preserve">gives </w:t>
      </w:r>
      <w:r w:rsidR="00F6311A" w:rsidRPr="00E325BB">
        <w:t xml:space="preserve">an </w:t>
      </w:r>
      <w:r w:rsidR="00A23B72" w:rsidRPr="00E325BB">
        <w:t>account of his early life in Boston, his work training</w:t>
      </w:r>
      <w:r w:rsidR="00F6311A" w:rsidRPr="00E325BB">
        <w:t>,</w:t>
      </w:r>
      <w:r w:rsidR="00A23B72" w:rsidRPr="00E325BB">
        <w:t xml:space="preserve"> and </w:t>
      </w:r>
      <w:r w:rsidR="00F6311A" w:rsidRPr="00E325BB">
        <w:t xml:space="preserve">his </w:t>
      </w:r>
      <w:r w:rsidR="00A23B72" w:rsidRPr="00E325BB">
        <w:t xml:space="preserve">love for reading. At the </w:t>
      </w:r>
      <w:r w:rsidR="00F6311A" w:rsidRPr="00E325BB">
        <w:t>a</w:t>
      </w:r>
      <w:r w:rsidR="00A23B72" w:rsidRPr="00E325BB">
        <w:t>ge of 16</w:t>
      </w:r>
      <w:r w:rsidR="00F6311A" w:rsidRPr="00E325BB">
        <w:t>,</w:t>
      </w:r>
      <w:r w:rsidR="00A23B72" w:rsidRPr="00E325BB">
        <w:t xml:space="preserve"> while working for his brother, he ran away and ended up in England</w:t>
      </w:r>
      <w:r w:rsidR="00F6311A" w:rsidRPr="00E325BB">
        <w:t>,</w:t>
      </w:r>
      <w:r w:rsidR="00A23B72" w:rsidRPr="00E325BB">
        <w:t xml:space="preserve"> where he learned important aspects of </w:t>
      </w:r>
      <w:r w:rsidR="009B3663" w:rsidRPr="00E325BB">
        <w:t>his trade as a printer</w:t>
      </w:r>
      <w:r w:rsidR="002D2500" w:rsidRPr="00E325BB">
        <w:t xml:space="preserve"> (</w:t>
      </w:r>
      <w:r w:rsidR="002D2500" w:rsidRPr="00E325BB">
        <w:rPr>
          <w:color w:val="222222"/>
          <w:shd w:val="clear" w:color="auto" w:fill="FFFFFF"/>
        </w:rPr>
        <w:t>Lukasik, 2018</w:t>
      </w:r>
      <w:r w:rsidR="002D2500" w:rsidRPr="00E325BB">
        <w:t>)</w:t>
      </w:r>
      <w:r w:rsidR="009B3663" w:rsidRPr="00E325BB">
        <w:t xml:space="preserve">. </w:t>
      </w:r>
      <w:r w:rsidR="0078515C" w:rsidRPr="00E325BB">
        <w:t xml:space="preserve">Franklin found working for other people to be less interesting, so he quit and started his own business. </w:t>
      </w:r>
      <w:r w:rsidR="003F7FE1" w:rsidRPr="00E325BB">
        <w:t xml:space="preserve">Along the way, he gets his breakthrough as he gets a contract of printing paper money. Subsequently, he founded the </w:t>
      </w:r>
      <w:r w:rsidR="008503D3" w:rsidRPr="00E325BB">
        <w:t>gentleman’s</w:t>
      </w:r>
      <w:r w:rsidR="003F7FE1" w:rsidRPr="00E325BB">
        <w:t xml:space="preserve"> club </w:t>
      </w:r>
      <w:r w:rsidR="003F7FE1" w:rsidRPr="00E325BB">
        <w:lastRenderedPageBreak/>
        <w:t xml:space="preserve">and </w:t>
      </w:r>
      <w:r w:rsidR="008503D3" w:rsidRPr="00E325BB">
        <w:t>began</w:t>
      </w:r>
      <w:r w:rsidR="003F7FE1" w:rsidRPr="00E325BB">
        <w:t xml:space="preserve"> debating scientific and phi</w:t>
      </w:r>
      <w:r w:rsidR="008C6EBA" w:rsidRPr="00E325BB">
        <w:t>losophical ideas.</w:t>
      </w:r>
      <w:r w:rsidR="00AD3F95" w:rsidRPr="00E325BB">
        <w:t xml:space="preserve"> Franklin noted that the first part of the book was written for his son and not the general public. </w:t>
      </w:r>
    </w:p>
    <w:p w:rsidR="00B0528B" w:rsidRPr="00E325BB" w:rsidRDefault="00A3344B" w:rsidP="00B0528B">
      <w:r w:rsidRPr="00E325BB">
        <w:tab/>
      </w:r>
      <w:r w:rsidR="00B0528B" w:rsidRPr="00E325BB">
        <w:t>There is a clear change between the first and second part</w:t>
      </w:r>
      <w:r w:rsidR="00F6311A" w:rsidRPr="00E325BB">
        <w:t>s,</w:t>
      </w:r>
      <w:r w:rsidR="00B0528B" w:rsidRPr="00E325BB">
        <w:t xml:space="preserve"> mainly in his estimation of the scope and value of the autobiography. In part 2, Franklin wrote about the general public. </w:t>
      </w:r>
    </w:p>
    <w:p w:rsidR="00A3344B" w:rsidRPr="00E325BB" w:rsidRDefault="00D14661" w:rsidP="00926989">
      <w:r w:rsidRPr="00E325BB">
        <w:t>In th</w:t>
      </w:r>
      <w:r w:rsidR="00B0528B" w:rsidRPr="00E325BB">
        <w:t>is part,</w:t>
      </w:r>
      <w:r w:rsidRPr="00E325BB">
        <w:t xml:space="preserve"> Franklin was in France</w:t>
      </w:r>
      <w:r w:rsidR="00F6311A" w:rsidRPr="00E325BB">
        <w:t>,</w:t>
      </w:r>
      <w:r w:rsidRPr="00E325BB">
        <w:t xml:space="preserve"> where he received letters from his friends encouraging him to finish writing the autobiography. </w:t>
      </w:r>
      <w:r w:rsidR="00352BB8" w:rsidRPr="00E325BB">
        <w:t>Continuing with the book, he wrote how the gentleman’s club established a library system.</w:t>
      </w:r>
      <w:r w:rsidR="00D01E81" w:rsidRPr="00E325BB">
        <w:t xml:space="preserve"> Franklin continued to write about his work of accomplishing the virtues of thrift and modesty. </w:t>
      </w:r>
      <w:r w:rsidR="00110AF3" w:rsidRPr="00E325BB">
        <w:t>In the autobiography, Franklin listed a number of virtues that he was striving to develop and achieve</w:t>
      </w:r>
      <w:r w:rsidR="003A2B10" w:rsidRPr="00E325BB">
        <w:t xml:space="preserve"> (</w:t>
      </w:r>
      <w:r w:rsidR="003A2B10" w:rsidRPr="00E325BB">
        <w:rPr>
          <w:color w:val="222222"/>
          <w:shd w:val="clear" w:color="auto" w:fill="FFFFFF"/>
        </w:rPr>
        <w:t>Pine, 1916</w:t>
      </w:r>
      <w:r w:rsidR="003A2B10" w:rsidRPr="00E325BB">
        <w:t>)</w:t>
      </w:r>
      <w:r w:rsidR="00110AF3" w:rsidRPr="00E325BB">
        <w:t xml:space="preserve">. </w:t>
      </w:r>
      <w:r w:rsidR="0060346E" w:rsidRPr="00E325BB">
        <w:t>In part 2, Franklin stated that although he didn’t go to church, he prayed by himself regularly.</w:t>
      </w:r>
    </w:p>
    <w:p w:rsidR="00180310" w:rsidRPr="00E325BB" w:rsidRDefault="00180310" w:rsidP="00926989">
      <w:r w:rsidRPr="00E325BB">
        <w:tab/>
      </w:r>
      <w:r w:rsidR="00047A02" w:rsidRPr="00E325BB">
        <w:t xml:space="preserve">Benjamin wrote part three of the autobiography nearly 5 years later while he was in Philadelphia. </w:t>
      </w:r>
      <w:r w:rsidR="00373CD7" w:rsidRPr="00E325BB">
        <w:t>In this part, he wrote about his business successes, religion, reconciliation, his plan to unite Americans</w:t>
      </w:r>
      <w:r w:rsidR="00F6311A" w:rsidRPr="00E325BB">
        <w:t>,</w:t>
      </w:r>
      <w:r w:rsidR="00373CD7" w:rsidRPr="00E325BB">
        <w:t xml:space="preserve"> and his scientific success. </w:t>
      </w:r>
      <w:r w:rsidR="007C6DF3" w:rsidRPr="00E325BB">
        <w:t xml:space="preserve">As his businesses continued to enjoy success and expansion, he developed ideas about religion based on his encounters with preachers. </w:t>
      </w:r>
      <w:r w:rsidR="00E03809" w:rsidRPr="00E325BB">
        <w:t>At a personal level, Benjamin reunited with his brother and provide</w:t>
      </w:r>
      <w:r w:rsidR="00F6311A" w:rsidRPr="00E325BB">
        <w:t>d</w:t>
      </w:r>
      <w:r w:rsidR="00E03809" w:rsidRPr="00E325BB">
        <w:t xml:space="preserve"> details of how smallpox caused his son’s death.</w:t>
      </w:r>
      <w:r w:rsidR="00423A22" w:rsidRPr="00E325BB">
        <w:t xml:space="preserve"> Franklin was a postmaster and was made a general assembly clerk, positions </w:t>
      </w:r>
      <w:r w:rsidR="00F6311A" w:rsidRPr="00E325BB">
        <w:t xml:space="preserve">that </w:t>
      </w:r>
      <w:r w:rsidR="00423A22" w:rsidRPr="00E325BB">
        <w:t xml:space="preserve">raised his influence. </w:t>
      </w:r>
      <w:r w:rsidR="00473E2B" w:rsidRPr="00E325BB">
        <w:t xml:space="preserve">In part 3, Franklin </w:t>
      </w:r>
      <w:r w:rsidR="00C17546" w:rsidRPr="00E325BB">
        <w:t>formalized some of his opinions regarding institutions, clubs</w:t>
      </w:r>
      <w:r w:rsidR="00F6311A" w:rsidRPr="00E325BB">
        <w:t>,</w:t>
      </w:r>
      <w:r w:rsidR="00C17546" w:rsidRPr="00E325BB">
        <w:t xml:space="preserve"> and parties. </w:t>
      </w:r>
      <w:r w:rsidR="000769D0" w:rsidRPr="00E325BB">
        <w:t>H</w:t>
      </w:r>
      <w:r w:rsidR="00F6311A" w:rsidRPr="00E325BB">
        <w:t xml:space="preserve">is </w:t>
      </w:r>
      <w:r w:rsidR="000769D0" w:rsidRPr="00E325BB">
        <w:t>writing</w:t>
      </w:r>
      <w:r w:rsidR="00F6311A" w:rsidRPr="00E325BB">
        <w:t>s</w:t>
      </w:r>
      <w:r w:rsidR="000769D0" w:rsidRPr="00E325BB">
        <w:t xml:space="preserve"> and works</w:t>
      </w:r>
      <w:r w:rsidR="00F6311A" w:rsidRPr="00E325BB">
        <w:t xml:space="preserve"> advocated for</w:t>
      </w:r>
      <w:r w:rsidR="000769D0" w:rsidRPr="00E325BB">
        <w:t xml:space="preserve"> better higher learning institutions and </w:t>
      </w:r>
      <w:r w:rsidR="00F6311A" w:rsidRPr="00E325BB">
        <w:t xml:space="preserve">the </w:t>
      </w:r>
      <w:r w:rsidR="000769D0" w:rsidRPr="00E325BB">
        <w:t>military in Pennsylvania</w:t>
      </w:r>
      <w:r w:rsidR="00E11F4D" w:rsidRPr="00E325BB">
        <w:t xml:space="preserve"> (</w:t>
      </w:r>
      <w:r w:rsidR="00E11F4D" w:rsidRPr="00E325BB">
        <w:rPr>
          <w:color w:val="222222"/>
          <w:shd w:val="clear" w:color="auto" w:fill="FFFFFF"/>
        </w:rPr>
        <w:t>Kulikoff, 2017</w:t>
      </w:r>
      <w:r w:rsidR="00E11F4D" w:rsidRPr="00E325BB">
        <w:t>)</w:t>
      </w:r>
      <w:r w:rsidR="000769D0" w:rsidRPr="00E325BB">
        <w:t xml:space="preserve">. </w:t>
      </w:r>
      <w:r w:rsidR="00B6522C" w:rsidRPr="00E325BB">
        <w:t>He also wrote about various development project</w:t>
      </w:r>
      <w:r w:rsidR="00F6311A" w:rsidRPr="00E325BB">
        <w:t>s</w:t>
      </w:r>
      <w:r w:rsidR="00B6522C" w:rsidRPr="00E325BB">
        <w:t xml:space="preserve"> including paving streets in Philadelphia and </w:t>
      </w:r>
      <w:r w:rsidR="00F6311A" w:rsidRPr="00E325BB">
        <w:t xml:space="preserve">the </w:t>
      </w:r>
      <w:r w:rsidR="00B6522C" w:rsidRPr="00E325BB">
        <w:t xml:space="preserve">development of a public hospital. </w:t>
      </w:r>
      <w:r w:rsidR="00D47964" w:rsidRPr="00E325BB">
        <w:t xml:space="preserve">Amid the French and Indian war, Franklin presented his plan to unite the country’s colonies. As a result of his contributions </w:t>
      </w:r>
      <w:r w:rsidR="00F6311A" w:rsidRPr="00E325BB">
        <w:t>to</w:t>
      </w:r>
      <w:r w:rsidR="00D47964" w:rsidRPr="00E325BB">
        <w:t xml:space="preserve"> the war, he was honored as a colonel a position he declined.</w:t>
      </w:r>
      <w:r w:rsidR="0000246A" w:rsidRPr="00E325BB">
        <w:t xml:space="preserve"> Franklin’s </w:t>
      </w:r>
      <w:r w:rsidR="0000246A" w:rsidRPr="00E325BB">
        <w:lastRenderedPageBreak/>
        <w:t xml:space="preserve">scientific success is also contained in part three of the autobiography. </w:t>
      </w:r>
      <w:r w:rsidR="00E376A1" w:rsidRPr="00E325BB">
        <w:t>His scientific ideas and works were published by the Royal Society</w:t>
      </w:r>
      <w:r w:rsidR="00F6311A" w:rsidRPr="00E325BB">
        <w:t>,</w:t>
      </w:r>
      <w:r w:rsidR="00E376A1" w:rsidRPr="00E325BB">
        <w:t xml:space="preserve"> where he was subsequently made a member.</w:t>
      </w:r>
    </w:p>
    <w:p w:rsidR="001B5B2E" w:rsidRPr="00E325BB" w:rsidRDefault="001B5B2E" w:rsidP="00926989">
      <w:r w:rsidRPr="00E325BB">
        <w:tab/>
      </w:r>
      <w:r w:rsidR="00E42492" w:rsidRPr="00E325BB">
        <w:t xml:space="preserve">Part 4 of the autobiography began with a description of </w:t>
      </w:r>
      <w:r w:rsidR="003A6F0E" w:rsidRPr="00E325BB">
        <w:t>a journey to England. He made the journey</w:t>
      </w:r>
      <w:r w:rsidR="00D51736" w:rsidRPr="00E325BB">
        <w:t xml:space="preserve"> to London to mediate</w:t>
      </w:r>
      <w:r w:rsidR="000B44BC" w:rsidRPr="00E325BB">
        <w:t xml:space="preserve"> on behalf of Pennsylvania’s general assembly. </w:t>
      </w:r>
      <w:r w:rsidR="003A6F0E" w:rsidRPr="00E325BB">
        <w:t>Franklin met with his friends and discussed</w:t>
      </w:r>
      <w:r w:rsidR="0037663E" w:rsidRPr="00E325BB">
        <w:t xml:space="preserve"> the law that Denny</w:t>
      </w:r>
      <w:r w:rsidR="00F6311A" w:rsidRPr="00E325BB">
        <w:t>,</w:t>
      </w:r>
      <w:r w:rsidR="0037663E" w:rsidRPr="00E325BB">
        <w:t xml:space="preserve"> the new governor</w:t>
      </w:r>
      <w:r w:rsidR="00F6311A" w:rsidRPr="00E325BB">
        <w:t>,</w:t>
      </w:r>
      <w:r w:rsidR="0037663E" w:rsidRPr="00E325BB">
        <w:t xml:space="preserve"> did not want to sign.</w:t>
      </w:r>
      <w:r w:rsidR="003060C7" w:rsidRPr="00E325BB">
        <w:t>Benjamin had to argue with Ferdinand Paris</w:t>
      </w:r>
      <w:r w:rsidR="00F6311A" w:rsidRPr="00E325BB">
        <w:t>,</w:t>
      </w:r>
      <w:r w:rsidR="003060C7" w:rsidRPr="00E325BB">
        <w:t xml:space="preserve"> an attorney who represented the proprietors. </w:t>
      </w:r>
      <w:r w:rsidR="00D34235" w:rsidRPr="00E325BB">
        <w:t xml:space="preserve">They spent approximately a year for the decision to be made. </w:t>
      </w:r>
      <w:r w:rsidR="00D26DA1" w:rsidRPr="00E325BB">
        <w:t xml:space="preserve">Franklin found himself </w:t>
      </w:r>
      <w:r w:rsidR="00F6311A" w:rsidRPr="00E325BB">
        <w:t>in</w:t>
      </w:r>
      <w:r w:rsidR="00D26DA1" w:rsidRPr="00E325BB">
        <w:t xml:space="preserve"> a challenging situation as a diplomat as </w:t>
      </w:r>
      <w:r w:rsidR="0085379F" w:rsidRPr="00E325BB">
        <w:t>he found the deadlock between the governor and the general assembly to be irreconcilable</w:t>
      </w:r>
      <w:r w:rsidR="00B256E1" w:rsidRPr="00E325BB">
        <w:t xml:space="preserve"> (</w:t>
      </w:r>
      <w:r w:rsidR="00B256E1" w:rsidRPr="00E325BB">
        <w:rPr>
          <w:color w:val="222222"/>
          <w:shd w:val="clear" w:color="auto" w:fill="FFFFFF"/>
        </w:rPr>
        <w:t>Lukasik, 2018</w:t>
      </w:r>
      <w:r w:rsidR="00B256E1" w:rsidRPr="00E325BB">
        <w:t>)</w:t>
      </w:r>
      <w:r w:rsidR="0085379F" w:rsidRPr="00E325BB">
        <w:t>.</w:t>
      </w:r>
      <w:r w:rsidR="00F6311A" w:rsidRPr="00E325BB">
        <w:t>T</w:t>
      </w:r>
      <w:r w:rsidR="00505012" w:rsidRPr="00E325BB">
        <w:t xml:space="preserve">he general assembly decided to end the stalemate. Whereas the general assembly ended deadlock the relieving pressure off his diplomatic mission, he was determined to resolve the problem and lead the parties involved to reach an agreement. </w:t>
      </w:r>
      <w:r w:rsidR="00714F52" w:rsidRPr="00E325BB">
        <w:t xml:space="preserve">Part four ends with the general assembly celebrating Benjamin Franklin’s contribution to and discharging Governor Denny off his duties. Whereas colonialists sue Franklin, they fail as he </w:t>
      </w:r>
      <w:r w:rsidR="000029EF" w:rsidRPr="00E325BB">
        <w:t xml:space="preserve">has a lot of friends and is well connected. </w:t>
      </w:r>
      <w:r w:rsidR="004404AF" w:rsidRPr="00E325BB">
        <w:t>Part four of th</w:t>
      </w:r>
      <w:r w:rsidR="00F6311A" w:rsidRPr="00E325BB">
        <w:t>e</w:t>
      </w:r>
      <w:r w:rsidR="004404AF" w:rsidRPr="00E325BB">
        <w:t xml:space="preserve"> autobiography essentially entailed petty politics</w:t>
      </w:r>
      <w:r w:rsidR="00F6311A" w:rsidRPr="00E325BB">
        <w:t>,</w:t>
      </w:r>
      <w:r w:rsidR="004404AF" w:rsidRPr="00E325BB">
        <w:t xml:space="preserve"> which was informative of the subsequent events that the role Franklin had in them. The description of guiding the debates and revolutionary war events </w:t>
      </w:r>
      <w:r w:rsidR="00F6311A" w:rsidRPr="00E325BB">
        <w:t>is,</w:t>
      </w:r>
      <w:r w:rsidR="004404AF" w:rsidRPr="00E325BB">
        <w:t xml:space="preserve"> however</w:t>
      </w:r>
      <w:r w:rsidR="00F6311A" w:rsidRPr="00E325BB">
        <w:t>,</w:t>
      </w:r>
      <w:r w:rsidR="004404AF" w:rsidRPr="00E325BB">
        <w:t xml:space="preserve"> not included in the autobiography</w:t>
      </w:r>
      <w:r w:rsidR="004F7B95" w:rsidRPr="00E325BB">
        <w:t>.</w:t>
      </w:r>
    </w:p>
    <w:p w:rsidR="004F7B95" w:rsidRPr="00E325BB" w:rsidRDefault="004F7B95" w:rsidP="00C01A0A">
      <w:pPr>
        <w:jc w:val="center"/>
        <w:rPr>
          <w:b/>
          <w:bCs/>
        </w:rPr>
      </w:pPr>
      <w:r w:rsidRPr="00E325BB">
        <w:rPr>
          <w:b/>
          <w:bCs/>
        </w:rPr>
        <w:t>Review of the Book</w:t>
      </w:r>
    </w:p>
    <w:p w:rsidR="00C01A0A" w:rsidRPr="00E325BB" w:rsidRDefault="001662CA" w:rsidP="00C01A0A">
      <w:r w:rsidRPr="00E325BB">
        <w:tab/>
        <w:t xml:space="preserve">The narrative tone of the autobiography </w:t>
      </w:r>
      <w:r w:rsidR="00AB04BE" w:rsidRPr="00E325BB">
        <w:t>reveals recollecti</w:t>
      </w:r>
      <w:r w:rsidR="00F6311A" w:rsidRPr="00E325BB">
        <w:t>on of</w:t>
      </w:r>
      <w:r w:rsidR="00AB04BE" w:rsidRPr="00E325BB">
        <w:t xml:space="preserve"> the achievements and mistakes he made at his young age. The aspect of self-reflection is evident in the autobiography</w:t>
      </w:r>
      <w:r w:rsidR="00F6311A" w:rsidRPr="00E325BB">
        <w:t>,</w:t>
      </w:r>
      <w:r w:rsidR="00AB04BE" w:rsidRPr="00E325BB">
        <w:t xml:space="preserve"> especially his writings to his son. </w:t>
      </w:r>
      <w:r w:rsidR="00830E9A" w:rsidRPr="00E325BB">
        <w:t xml:space="preserve">Franklin </w:t>
      </w:r>
      <w:r w:rsidR="000C6C64" w:rsidRPr="00E325BB">
        <w:t>states that he was born and bred in “poverty and obscurity.” He</w:t>
      </w:r>
      <w:r w:rsidR="00F6311A" w:rsidRPr="00E325BB">
        <w:t>, however,</w:t>
      </w:r>
      <w:r w:rsidR="000C6C64" w:rsidRPr="00E325BB">
        <w:t xml:space="preserve"> worked hard to reach a state of prosperity and gained a reputatio</w:t>
      </w:r>
      <w:r w:rsidR="00ED6364" w:rsidRPr="00E325BB">
        <w:t xml:space="preserve">n in his adulthood. </w:t>
      </w:r>
      <w:r w:rsidR="001B4A8A" w:rsidRPr="00E325BB">
        <w:t xml:space="preserve">This shows that with hard work and </w:t>
      </w:r>
      <w:r w:rsidR="00804095" w:rsidRPr="00E325BB">
        <w:t xml:space="preserve">good luck, anyone can rise up the social and </w:t>
      </w:r>
      <w:r w:rsidR="00804095" w:rsidRPr="00E325BB">
        <w:lastRenderedPageBreak/>
        <w:t xml:space="preserve">economic rank. </w:t>
      </w:r>
      <w:r w:rsidR="00BF634E" w:rsidRPr="00E325BB">
        <w:t xml:space="preserve">Franklin seized the opportunities that were presented to him </w:t>
      </w:r>
      <w:r w:rsidR="00C356AA" w:rsidRPr="00E325BB">
        <w:t>and strived to be better each day</w:t>
      </w:r>
      <w:r w:rsidR="00F6311A" w:rsidRPr="00E325BB">
        <w:t>,</w:t>
      </w:r>
      <w:r w:rsidR="00C356AA" w:rsidRPr="00E325BB">
        <w:t xml:space="preserve"> which can be attributed t</w:t>
      </w:r>
      <w:bookmarkStart w:id="0" w:name="_GoBack"/>
      <w:bookmarkEnd w:id="0"/>
      <w:r w:rsidR="00C356AA" w:rsidRPr="00E325BB">
        <w:t>o his success to a large extent.</w:t>
      </w:r>
      <w:r w:rsidR="008B0023" w:rsidRPr="00E325BB">
        <w:t xml:space="preserve"> His intention for </w:t>
      </w:r>
      <w:r w:rsidR="003065C3" w:rsidRPr="00E325BB">
        <w:t xml:space="preserve">writing the autobiography was not to celebrate accomplishments he made over the years but provide a method for his son to advance as he had. </w:t>
      </w:r>
      <w:r w:rsidR="00597FD3" w:rsidRPr="00E325BB">
        <w:t xml:space="preserve">Even readers in the modern world can recognize Franklin’s rags to riches tale and acquire </w:t>
      </w:r>
      <w:r w:rsidR="001F3317" w:rsidRPr="00E325BB">
        <w:t>from it importa</w:t>
      </w:r>
      <w:r w:rsidR="005C60F8" w:rsidRPr="00E325BB">
        <w:t>nt lessons; the value of studying and working hard, the importance</w:t>
      </w:r>
      <w:r w:rsidR="00F6311A" w:rsidRPr="00E325BB">
        <w:t xml:space="preserve"> of</w:t>
      </w:r>
      <w:r w:rsidR="005C60F8" w:rsidRPr="00E325BB">
        <w:t xml:space="preserve"> taking responsibility</w:t>
      </w:r>
      <w:r w:rsidR="00F6311A" w:rsidRPr="00E325BB">
        <w:t>,</w:t>
      </w:r>
      <w:r w:rsidR="005C60F8" w:rsidRPr="00E325BB">
        <w:t xml:space="preserve"> and developing a good image.</w:t>
      </w:r>
      <w:r w:rsidR="008E57A8" w:rsidRPr="00E325BB">
        <w:t xml:space="preserve"> Benjamin’s social and economic rise came the hard way. He started working as an apprentice for his brother and worked his way up to </w:t>
      </w:r>
      <w:r w:rsidR="003040C3" w:rsidRPr="00E325BB">
        <w:t>success. When he was made the postmaster and general assembly clerk, he became acquainted with p</w:t>
      </w:r>
      <w:r w:rsidR="0014112D" w:rsidRPr="00E325BB">
        <w:t>olitically important people</w:t>
      </w:r>
      <w:r w:rsidR="003040C3" w:rsidRPr="00E325BB">
        <w:t xml:space="preserve">. </w:t>
      </w:r>
      <w:r w:rsidR="006F060B" w:rsidRPr="00E325BB">
        <w:t>However,</w:t>
      </w:r>
      <w:r w:rsidR="003040C3" w:rsidRPr="00E325BB">
        <w:t xml:space="preserve"> from the autobiography, it can be gathered that he was proud of the civic projects and improvements he was involved </w:t>
      </w:r>
      <w:r w:rsidR="00B733A0" w:rsidRPr="00E325BB">
        <w:t>in;</w:t>
      </w:r>
      <w:r w:rsidR="003040C3" w:rsidRPr="00E325BB">
        <w:t xml:space="preserve"> for instance, </w:t>
      </w:r>
      <w:r w:rsidR="00B44D52" w:rsidRPr="00E325BB">
        <w:t xml:space="preserve">he recounts the plan of paving the city’s streets to enhance cleanliness, </w:t>
      </w:r>
      <w:r w:rsidR="00B75CAE" w:rsidRPr="00E325BB">
        <w:t>the formation of the fire department and creation of the first American subscription library</w:t>
      </w:r>
      <w:r w:rsidR="00012F5C" w:rsidRPr="00E325BB">
        <w:t xml:space="preserve"> (</w:t>
      </w:r>
      <w:r w:rsidR="00012F5C" w:rsidRPr="00E325BB">
        <w:rPr>
          <w:color w:val="222222"/>
          <w:shd w:val="clear" w:color="auto" w:fill="FFFFFF"/>
        </w:rPr>
        <w:t>Guenther, 2018</w:t>
      </w:r>
      <w:r w:rsidR="00012F5C" w:rsidRPr="00E325BB">
        <w:t>)</w:t>
      </w:r>
      <w:r w:rsidR="00B75CAE" w:rsidRPr="00E325BB">
        <w:t xml:space="preserve">. </w:t>
      </w:r>
      <w:r w:rsidR="00297B72" w:rsidRPr="00E325BB">
        <w:t xml:space="preserve">He also </w:t>
      </w:r>
      <w:r w:rsidR="006F060B" w:rsidRPr="00E325BB">
        <w:t>describes</w:t>
      </w:r>
      <w:r w:rsidR="00297B72" w:rsidRPr="00E325BB">
        <w:t xml:space="preserve"> his work and achievement as a diplomat</w:t>
      </w:r>
      <w:r w:rsidR="00F6311A" w:rsidRPr="00E325BB">
        <w:t>,</w:t>
      </w:r>
      <w:r w:rsidR="00297B72" w:rsidRPr="00E325BB">
        <w:t xml:space="preserve"> especially in resolving the deadlock between the general assembly and governor Denny. </w:t>
      </w:r>
    </w:p>
    <w:p w:rsidR="006F060B" w:rsidRPr="00E325BB" w:rsidRDefault="006F060B" w:rsidP="00C01A0A">
      <w:r w:rsidRPr="00E325BB">
        <w:tab/>
      </w:r>
      <w:r w:rsidR="00BD7A3A" w:rsidRPr="00E325BB">
        <w:t xml:space="preserve">Franklin self-observes himself to keep </w:t>
      </w:r>
      <w:r w:rsidR="008C7B03" w:rsidRPr="00E325BB">
        <w:t xml:space="preserve">with the ancestry that </w:t>
      </w:r>
      <w:r w:rsidR="00F17CF0" w:rsidRPr="00E325BB">
        <w:t>he describes in part one of the autobiograph</w:t>
      </w:r>
      <w:r w:rsidR="00F6311A" w:rsidRPr="00E325BB">
        <w:t>ies</w:t>
      </w:r>
      <w:r w:rsidR="00F17CF0" w:rsidRPr="00E325BB">
        <w:t xml:space="preserve">. </w:t>
      </w:r>
      <w:r w:rsidR="00D72301" w:rsidRPr="00E325BB">
        <w:t>This self-observation</w:t>
      </w:r>
      <w:r w:rsidR="00F6311A" w:rsidRPr="00E325BB">
        <w:t>, however,</w:t>
      </w:r>
      <w:r w:rsidR="00D72301" w:rsidRPr="00E325BB">
        <w:t xml:space="preserve"> does not enlighten him much about himself as to offer a substantial lesson to the reader. Franklin admits that he committed many mistakes in his lifetime, most of which he wishes he could be able to correct. He</w:t>
      </w:r>
      <w:r w:rsidR="00F6311A" w:rsidRPr="00E325BB">
        <w:t>, however,</w:t>
      </w:r>
      <w:r w:rsidR="00D72301" w:rsidRPr="00E325BB">
        <w:t xml:space="preserve"> does not dwell in those </w:t>
      </w:r>
      <w:r w:rsidR="00B765CD" w:rsidRPr="00E325BB">
        <w:t>mistakes;</w:t>
      </w:r>
      <w:r w:rsidR="00D72301" w:rsidRPr="00E325BB">
        <w:t xml:space="preserve"> he instead provides a detailed description of </w:t>
      </w:r>
      <w:r w:rsidR="005771B7" w:rsidRPr="00E325BB">
        <w:t xml:space="preserve">what he did to succeed. </w:t>
      </w:r>
      <w:r w:rsidR="0062455B" w:rsidRPr="00E325BB">
        <w:t xml:space="preserve">Franklin’s goal of providing ways to succeed is more evident in part one of the autobiography as compared to part two. </w:t>
      </w:r>
      <w:r w:rsidR="0029466F" w:rsidRPr="00E325BB">
        <w:t>The autobiography was written in the manner of a memoir</w:t>
      </w:r>
      <w:r w:rsidR="00F6311A" w:rsidRPr="00E325BB">
        <w:t>,</w:t>
      </w:r>
      <w:r w:rsidR="0029466F" w:rsidRPr="00E325BB">
        <w:t xml:space="preserve"> which </w:t>
      </w:r>
      <w:r w:rsidR="00F6311A" w:rsidRPr="00E325BB">
        <w:t xml:space="preserve">is </w:t>
      </w:r>
      <w:r w:rsidR="0029466F" w:rsidRPr="00E325BB">
        <w:t>apparent from the fragmented quality of the work. Even after he had stopped writing in 1771, Franklin still received letter</w:t>
      </w:r>
      <w:r w:rsidR="00F6311A" w:rsidRPr="00E325BB">
        <w:t>s</w:t>
      </w:r>
      <w:r w:rsidR="0029466F" w:rsidRPr="00E325BB">
        <w:t xml:space="preserve"> from his friends who urged him to complete the story of his life.</w:t>
      </w:r>
      <w:r w:rsidR="00234F27" w:rsidRPr="00E325BB">
        <w:t xml:space="preserve"> His friends </w:t>
      </w:r>
      <w:r w:rsidR="00234F27" w:rsidRPr="00E325BB">
        <w:lastRenderedPageBreak/>
        <w:t>believed that the account of his story offered a table of internal circumstances that America, which was a young country by them</w:t>
      </w:r>
      <w:r w:rsidR="00F6311A" w:rsidRPr="00E325BB">
        <w:t>,</w:t>
      </w:r>
      <w:r w:rsidR="00234F27" w:rsidRPr="00E325BB">
        <w:t xml:space="preserve"> was facing. Therefore, </w:t>
      </w:r>
      <w:r w:rsidR="00B733A0" w:rsidRPr="00E325BB">
        <w:t>Franklin</w:t>
      </w:r>
      <w:r w:rsidR="00234F27" w:rsidRPr="00E325BB">
        <w:t xml:space="preserve"> introduces collective, historical</w:t>
      </w:r>
      <w:r w:rsidR="00F6311A" w:rsidRPr="00E325BB">
        <w:t>,</w:t>
      </w:r>
      <w:r w:rsidR="00234F27" w:rsidRPr="00E325BB">
        <w:t xml:space="preserve"> and public themes in the autobiography. </w:t>
      </w:r>
      <w:r w:rsidR="008302F9" w:rsidRPr="00E325BB">
        <w:t xml:space="preserve">Franklin recognizes that the audience for the audience had changed and notes that information provided in part one was private in nature and meant for his family. </w:t>
      </w:r>
      <w:r w:rsidR="00F77897" w:rsidRPr="00E325BB">
        <w:t>He states the book’s subsequent parts were meant for the public.</w:t>
      </w:r>
    </w:p>
    <w:p w:rsidR="00FD220E" w:rsidRPr="00E325BB" w:rsidRDefault="00FD220E" w:rsidP="00FD220E">
      <w:pPr>
        <w:jc w:val="center"/>
        <w:rPr>
          <w:b/>
          <w:bCs/>
        </w:rPr>
      </w:pPr>
      <w:r w:rsidRPr="00E325BB">
        <w:rPr>
          <w:b/>
          <w:bCs/>
        </w:rPr>
        <w:t>Strengths and Weaknesses</w:t>
      </w:r>
    </w:p>
    <w:p w:rsidR="00C15934" w:rsidRPr="00E325BB" w:rsidRDefault="00DB6F00" w:rsidP="00C01A0A">
      <w:r w:rsidRPr="00E325BB">
        <w:tab/>
        <w:t>The autobiography is mixed up</w:t>
      </w:r>
      <w:r w:rsidR="00F6311A" w:rsidRPr="00E325BB">
        <w:t>,</w:t>
      </w:r>
      <w:r w:rsidRPr="00E325BB">
        <w:t xml:space="preserve"> especially towards the end. The autobiography is riddled with faults as it is made up of separate fragments of pieces written years apart and later brought together. </w:t>
      </w:r>
      <w:r w:rsidR="007B3B89" w:rsidRPr="00E325BB">
        <w:t xml:space="preserve">It appears as if Franklin could not recall some of his ideas and opinions he had made in previous </w:t>
      </w:r>
      <w:r w:rsidR="000109DE" w:rsidRPr="00E325BB">
        <w:t>sections of the autobiography</w:t>
      </w:r>
      <w:r w:rsidR="00AE7D44" w:rsidRPr="00E325BB">
        <w:t xml:space="preserve"> (</w:t>
      </w:r>
      <w:r w:rsidR="00AE7D44" w:rsidRPr="00E325BB">
        <w:rPr>
          <w:color w:val="222222"/>
          <w:shd w:val="clear" w:color="auto" w:fill="FFFFFF"/>
        </w:rPr>
        <w:t>Guenther, 2018</w:t>
      </w:r>
      <w:r w:rsidR="00AE7D44" w:rsidRPr="00E325BB">
        <w:t>)</w:t>
      </w:r>
      <w:r w:rsidR="000109DE" w:rsidRPr="00E325BB">
        <w:t xml:space="preserve">. </w:t>
      </w:r>
      <w:r w:rsidR="003B6D09" w:rsidRPr="00E325BB">
        <w:t xml:space="preserve">The autobiography often takes a condescending and arrogant tone </w:t>
      </w:r>
      <w:r w:rsidR="00A40F27" w:rsidRPr="00E325BB">
        <w:t>even though i</w:t>
      </w:r>
      <w:r w:rsidR="00F6311A" w:rsidRPr="00E325BB">
        <w:t>t</w:t>
      </w:r>
      <w:r w:rsidR="00A40F27" w:rsidRPr="00E325BB">
        <w:t xml:space="preserve"> promotes and commends the virtue of humility. </w:t>
      </w:r>
      <w:r w:rsidR="00F6311A" w:rsidRPr="00E325BB">
        <w:t>An idea that is a</w:t>
      </w:r>
      <w:r w:rsidR="00A40F27" w:rsidRPr="00E325BB">
        <w:t xml:space="preserve">ppalling </w:t>
      </w:r>
      <w:r w:rsidR="0030009E" w:rsidRPr="00E325BB">
        <w:t xml:space="preserve">in the autobiography is that it </w:t>
      </w:r>
      <w:r w:rsidR="00B733A0" w:rsidRPr="00E325BB">
        <w:t>misses</w:t>
      </w:r>
      <w:r w:rsidR="0030009E" w:rsidRPr="00E325BB">
        <w:t xml:space="preserve"> the part of Franklin’s life with</w:t>
      </w:r>
      <w:r w:rsidR="00F6311A" w:rsidRPr="00E325BB">
        <w:t xml:space="preserve"> the most</w:t>
      </w:r>
      <w:r w:rsidR="0030009E" w:rsidRPr="00E325BB">
        <w:t xml:space="preserve"> historical significance</w:t>
      </w:r>
      <w:r w:rsidR="00FD7895" w:rsidRPr="00E325BB">
        <w:t>. Events that occurred during the American Revolution period are completely left out from the autobiograph</w:t>
      </w:r>
      <w:r w:rsidR="000816BC" w:rsidRPr="00E325BB">
        <w:t xml:space="preserve">y. Ideally, Franklin does not describe events that occurred around 1760 years before the war. </w:t>
      </w:r>
      <w:r w:rsidR="009B75BF" w:rsidRPr="00E325BB">
        <w:t xml:space="preserve">However, the autobiography </w:t>
      </w:r>
      <w:r w:rsidR="00D96C6D" w:rsidRPr="00E325BB">
        <w:t>establishes the accomplishment of the American dream</w:t>
      </w:r>
      <w:r w:rsidR="00F6311A" w:rsidRPr="00E325BB">
        <w:t>,</w:t>
      </w:r>
      <w:r w:rsidR="00D96C6D" w:rsidRPr="00E325BB">
        <w:t xml:space="preserve"> though in literary form. </w:t>
      </w:r>
      <w:r w:rsidR="004026A7" w:rsidRPr="00E325BB">
        <w:t xml:space="preserve">The author reveals life possibilities through his rise from </w:t>
      </w:r>
      <w:r w:rsidR="00B733A0" w:rsidRPr="00E325BB">
        <w:t>proverbs</w:t>
      </w:r>
      <w:r w:rsidR="004026A7" w:rsidRPr="00E325BB">
        <w:t xml:space="preserve"> and obscurity to a</w:t>
      </w:r>
      <w:r w:rsidR="00F6311A" w:rsidRPr="00E325BB">
        <w:t>n</w:t>
      </w:r>
      <w:r w:rsidR="004026A7" w:rsidRPr="00E325BB">
        <w:t xml:space="preserve"> individual who is successful and enjoys considerable levels of </w:t>
      </w:r>
      <w:r w:rsidR="00C3754C" w:rsidRPr="00E325BB">
        <w:t xml:space="preserve">admiration in the world. </w:t>
      </w:r>
      <w:r w:rsidR="00E26B10" w:rsidRPr="00E325BB">
        <w:t xml:space="preserve">Furthermore, Franklin notes that he attained his success through </w:t>
      </w:r>
      <w:r w:rsidR="00BF1D1C" w:rsidRPr="00E325BB">
        <w:t>hard work</w:t>
      </w:r>
      <w:r w:rsidR="00E26B10" w:rsidRPr="00E325BB">
        <w:t xml:space="preserve">. He proved that </w:t>
      </w:r>
      <w:r w:rsidR="00BF1D1C" w:rsidRPr="00E325BB">
        <w:t>anyone</w:t>
      </w:r>
      <w:r w:rsidR="00E26B10" w:rsidRPr="00E325BB">
        <w:t xml:space="preserve"> c</w:t>
      </w:r>
      <w:r w:rsidR="00F6311A" w:rsidRPr="00E325BB">
        <w:t>ould</w:t>
      </w:r>
      <w:r w:rsidR="00E26B10" w:rsidRPr="00E325BB">
        <w:t xml:space="preserve"> rise to be a great figure of importance anywhere in the world. Often when people think of the American Dream, they often think through the rags to riches model that was described by Benjamin Franklin</w:t>
      </w:r>
      <w:r w:rsidR="00CC5ABD" w:rsidRPr="00E325BB">
        <w:t xml:space="preserve"> (</w:t>
      </w:r>
      <w:r w:rsidR="00CC5ABD" w:rsidRPr="00E325BB">
        <w:rPr>
          <w:color w:val="222222"/>
          <w:shd w:val="clear" w:color="auto" w:fill="FFFFFF"/>
        </w:rPr>
        <w:t>Lukasik, 2018</w:t>
      </w:r>
      <w:r w:rsidR="00CC5ABD" w:rsidRPr="00E325BB">
        <w:t>)</w:t>
      </w:r>
      <w:r w:rsidR="00E26B10" w:rsidRPr="00E325BB">
        <w:t>.</w:t>
      </w:r>
      <w:r w:rsidR="00467048" w:rsidRPr="00E325BB">
        <w:t xml:space="preserve">The book is a classic due to various historical reasons. </w:t>
      </w:r>
      <w:r w:rsidR="00DC3F64" w:rsidRPr="00E325BB">
        <w:t xml:space="preserve">It was one of the principal </w:t>
      </w:r>
      <w:r w:rsidR="00DC3F64" w:rsidRPr="00E325BB">
        <w:lastRenderedPageBreak/>
        <w:t xml:space="preserve">autobiographies to be written in English language. </w:t>
      </w:r>
      <w:r w:rsidR="0062031D" w:rsidRPr="00E325BB">
        <w:t xml:space="preserve">The autobiography was not only meant to inform </w:t>
      </w:r>
      <w:r w:rsidR="003A793B" w:rsidRPr="00E325BB">
        <w:t xml:space="preserve">readers about his life </w:t>
      </w:r>
      <w:r w:rsidR="00A220AD" w:rsidRPr="00E325BB">
        <w:t>but educate them on how to succeed and accomplish a better life.</w:t>
      </w:r>
    </w:p>
    <w:p w:rsidR="00FD220E" w:rsidRPr="00E325BB" w:rsidRDefault="00FD220E" w:rsidP="00FD220E">
      <w:pPr>
        <w:jc w:val="center"/>
        <w:rPr>
          <w:b/>
          <w:bCs/>
        </w:rPr>
      </w:pPr>
      <w:r w:rsidRPr="00E325BB">
        <w:rPr>
          <w:b/>
          <w:bCs/>
        </w:rPr>
        <w:t>Conclusion</w:t>
      </w:r>
    </w:p>
    <w:p w:rsidR="00DE66BB" w:rsidRPr="00E325BB" w:rsidRDefault="00C15934" w:rsidP="00C01A0A">
      <w:r w:rsidRPr="00E325BB">
        <w:tab/>
        <w:t xml:space="preserve">Whereas “The Autobiography of Benjamin Franklin” is described in narrative form, Franklin also </w:t>
      </w:r>
      <w:r w:rsidR="003350C8" w:rsidRPr="00E325BB">
        <w:t>includes letters and a chart from his other book on self-improvement. He also often deviated from the autobiography</w:t>
      </w:r>
      <w:r w:rsidR="00F6311A" w:rsidRPr="00E325BB">
        <w:t>'s</w:t>
      </w:r>
      <w:r w:rsidR="003350C8" w:rsidRPr="00E325BB">
        <w:t xml:space="preserve"> main goal to moralize characters and events that he details and provide his opinion on different topics. </w:t>
      </w:r>
      <w:r w:rsidR="00A80503" w:rsidRPr="00E325BB">
        <w:t>Franklin employs a familiar tone in part one of the autography</w:t>
      </w:r>
      <w:r w:rsidR="00F6311A" w:rsidRPr="00E325BB">
        <w:t>,</w:t>
      </w:r>
      <w:r w:rsidR="00A80503" w:rsidRPr="00E325BB">
        <w:t xml:space="preserve"> which gives way to a formal tone and an informative description </w:t>
      </w:r>
      <w:r w:rsidR="0055369B" w:rsidRPr="00E325BB">
        <w:t>o</w:t>
      </w:r>
      <w:r w:rsidR="00F6311A" w:rsidRPr="00E325BB">
        <w:t>f</w:t>
      </w:r>
      <w:r w:rsidR="0055369B" w:rsidRPr="00E325BB">
        <w:t xml:space="preserve"> his civic accomplishments. </w:t>
      </w:r>
      <w:r w:rsidR="00167805" w:rsidRPr="00E325BB">
        <w:t xml:space="preserve">Franklin is instructive and educational throughout the autobiography. </w:t>
      </w:r>
      <w:r w:rsidR="007C2A5C" w:rsidRPr="00E325BB">
        <w:t xml:space="preserve">The autobiography reflects </w:t>
      </w:r>
      <w:r w:rsidR="00F6311A" w:rsidRPr="00E325BB">
        <w:t xml:space="preserve">the </w:t>
      </w:r>
      <w:r w:rsidR="007C2A5C" w:rsidRPr="00E325BB">
        <w:t>idealism of the 18</w:t>
      </w:r>
      <w:r w:rsidR="007C2A5C" w:rsidRPr="00E325BB">
        <w:rPr>
          <w:vertAlign w:val="superscript"/>
        </w:rPr>
        <w:t>th</w:t>
      </w:r>
      <w:r w:rsidR="007C2A5C" w:rsidRPr="00E325BB">
        <w:t xml:space="preserve"> century. </w:t>
      </w:r>
      <w:r w:rsidR="002F00CA" w:rsidRPr="00E325BB">
        <w:t xml:space="preserve">The autobiography </w:t>
      </w:r>
      <w:r w:rsidR="00F67F9D" w:rsidRPr="00E325BB">
        <w:t>presents a sense of</w:t>
      </w:r>
      <w:r w:rsidR="000E4ED0" w:rsidRPr="00E325BB">
        <w:t xml:space="preserve"> perspective and balance which has made his writings relevant even in the modern world. </w:t>
      </w:r>
    </w:p>
    <w:p w:rsidR="00DE66BB" w:rsidRPr="00E325BB" w:rsidRDefault="00DE66BB">
      <w:pPr>
        <w:spacing w:line="240" w:lineRule="auto"/>
      </w:pPr>
      <w:r w:rsidRPr="00E325BB">
        <w:br w:type="page"/>
      </w:r>
    </w:p>
    <w:p w:rsidR="00C15934" w:rsidRPr="00E325BB" w:rsidRDefault="00DE66BB" w:rsidP="002F00CA">
      <w:pPr>
        <w:jc w:val="center"/>
      </w:pPr>
      <w:r w:rsidRPr="00E325BB">
        <w:lastRenderedPageBreak/>
        <w:t>References</w:t>
      </w:r>
    </w:p>
    <w:p w:rsidR="002F00CA" w:rsidRPr="00E325BB" w:rsidRDefault="002F00CA" w:rsidP="002F00CA">
      <w:pPr>
        <w:ind w:left="720" w:hanging="720"/>
      </w:pPr>
      <w:r w:rsidRPr="00E325BB">
        <w:rPr>
          <w:color w:val="222222"/>
          <w:shd w:val="clear" w:color="auto" w:fill="FFFFFF"/>
        </w:rPr>
        <w:t>Guenther, K. (2018). Benjamin Franklin in London: The British Life of America's Founding Father by George Goodwin, and: Benjamin Franklin: The Religious Life of a Founding Father by Thomas S. Kidd, and: Benjamin Franklin and the Ends of Empire by Carla J. Mulford. </w:t>
      </w:r>
      <w:r w:rsidRPr="00E325BB">
        <w:rPr>
          <w:i/>
          <w:iCs/>
          <w:color w:val="222222"/>
          <w:shd w:val="clear" w:color="auto" w:fill="FFFFFF"/>
        </w:rPr>
        <w:t>Pennsylvania History: A Journal of Mid-Atlantic Studies</w:t>
      </w:r>
      <w:r w:rsidRPr="00E325BB">
        <w:rPr>
          <w:color w:val="222222"/>
          <w:shd w:val="clear" w:color="auto" w:fill="FFFFFF"/>
        </w:rPr>
        <w:t>, </w:t>
      </w:r>
      <w:r w:rsidRPr="00E325BB">
        <w:rPr>
          <w:i/>
          <w:iCs/>
          <w:color w:val="222222"/>
          <w:shd w:val="clear" w:color="auto" w:fill="FFFFFF"/>
        </w:rPr>
        <w:t>85</w:t>
      </w:r>
      <w:r w:rsidRPr="00E325BB">
        <w:rPr>
          <w:color w:val="222222"/>
          <w:shd w:val="clear" w:color="auto" w:fill="FFFFFF"/>
        </w:rPr>
        <w:t>(3), 415-420.</w:t>
      </w:r>
    </w:p>
    <w:p w:rsidR="002F00CA" w:rsidRPr="00E325BB" w:rsidRDefault="002F00CA" w:rsidP="002F00CA">
      <w:pPr>
        <w:ind w:left="720" w:hanging="720"/>
        <w:rPr>
          <w:color w:val="222222"/>
          <w:shd w:val="clear" w:color="auto" w:fill="FFFFFF"/>
        </w:rPr>
      </w:pPr>
      <w:r w:rsidRPr="00E325BB">
        <w:rPr>
          <w:color w:val="222222"/>
          <w:shd w:val="clear" w:color="auto" w:fill="FFFFFF"/>
        </w:rPr>
        <w:t>Kulikoff, A. (2017). Benjamin Franklin and the Theater of Empire. </w:t>
      </w:r>
      <w:r w:rsidRPr="00E325BB">
        <w:rPr>
          <w:i/>
          <w:iCs/>
          <w:color w:val="222222"/>
          <w:shd w:val="clear" w:color="auto" w:fill="FFFFFF"/>
        </w:rPr>
        <w:t>Pennsylvania Magazine of History and Biography</w:t>
      </w:r>
      <w:r w:rsidRPr="00E325BB">
        <w:rPr>
          <w:color w:val="222222"/>
          <w:shd w:val="clear" w:color="auto" w:fill="FFFFFF"/>
        </w:rPr>
        <w:t>, </w:t>
      </w:r>
      <w:r w:rsidRPr="00E325BB">
        <w:rPr>
          <w:i/>
          <w:iCs/>
          <w:color w:val="222222"/>
          <w:shd w:val="clear" w:color="auto" w:fill="FFFFFF"/>
        </w:rPr>
        <w:t>141</w:t>
      </w:r>
      <w:r w:rsidRPr="00E325BB">
        <w:rPr>
          <w:color w:val="222222"/>
          <w:shd w:val="clear" w:color="auto" w:fill="FFFFFF"/>
        </w:rPr>
        <w:t>(1), 77-90.</w:t>
      </w:r>
    </w:p>
    <w:p w:rsidR="002F00CA" w:rsidRPr="00E325BB" w:rsidRDefault="002F00CA" w:rsidP="002F00CA">
      <w:pPr>
        <w:ind w:left="720" w:hanging="720"/>
        <w:rPr>
          <w:color w:val="222222"/>
          <w:shd w:val="clear" w:color="auto" w:fill="FFFFFF"/>
        </w:rPr>
      </w:pPr>
      <w:r w:rsidRPr="00E325BB">
        <w:rPr>
          <w:color w:val="222222"/>
          <w:shd w:val="clear" w:color="auto" w:fill="FFFFFF"/>
        </w:rPr>
        <w:t>Lukasik, C. J. (2018). Making an Entrance, Illustrating a Life: Remediating Benjamin Franklin’s Autobiography in Nineteenth-Century America. </w:t>
      </w:r>
      <w:r w:rsidRPr="00E325BB">
        <w:rPr>
          <w:i/>
          <w:iCs/>
          <w:color w:val="222222"/>
          <w:shd w:val="clear" w:color="auto" w:fill="FFFFFF"/>
        </w:rPr>
        <w:t>Intermediality, Life Writing, and American Studies: Interdisciplinary Perspectives</w:t>
      </w:r>
      <w:r w:rsidRPr="00E325BB">
        <w:rPr>
          <w:color w:val="222222"/>
          <w:shd w:val="clear" w:color="auto" w:fill="FFFFFF"/>
        </w:rPr>
        <w:t>, </w:t>
      </w:r>
      <w:r w:rsidRPr="00E325BB">
        <w:rPr>
          <w:i/>
          <w:iCs/>
          <w:color w:val="222222"/>
          <w:shd w:val="clear" w:color="auto" w:fill="FFFFFF"/>
        </w:rPr>
        <w:t>61</w:t>
      </w:r>
      <w:r w:rsidRPr="00E325BB">
        <w:rPr>
          <w:color w:val="222222"/>
          <w:shd w:val="clear" w:color="auto" w:fill="FFFFFF"/>
        </w:rPr>
        <w:t>, 9.</w:t>
      </w:r>
    </w:p>
    <w:p w:rsidR="00032EB4" w:rsidRPr="00E325BB" w:rsidRDefault="00032EB4" w:rsidP="002F00CA">
      <w:pPr>
        <w:ind w:left="720" w:hanging="720"/>
        <w:rPr>
          <w:color w:val="222222"/>
          <w:shd w:val="clear" w:color="auto" w:fill="FFFFFF"/>
        </w:rPr>
      </w:pPr>
      <w:r w:rsidRPr="00E325BB">
        <w:rPr>
          <w:color w:val="222222"/>
          <w:shd w:val="clear" w:color="auto" w:fill="FFFFFF"/>
        </w:rPr>
        <w:t>Pine, F. W. (1916). </w:t>
      </w:r>
      <w:r w:rsidRPr="00E325BB">
        <w:rPr>
          <w:i/>
          <w:iCs/>
          <w:color w:val="222222"/>
          <w:shd w:val="clear" w:color="auto" w:fill="FFFFFF"/>
        </w:rPr>
        <w:t>Autobiography of Benjamin Franklin</w:t>
      </w:r>
      <w:r w:rsidRPr="00E325BB">
        <w:rPr>
          <w:color w:val="222222"/>
          <w:shd w:val="clear" w:color="auto" w:fill="FFFFFF"/>
        </w:rPr>
        <w:t>. Kaveri Books.</w:t>
      </w:r>
    </w:p>
    <w:p w:rsidR="004F7B95" w:rsidRPr="00E325BB" w:rsidRDefault="004F7B95" w:rsidP="00926989"/>
    <w:sectPr w:rsidR="004F7B95" w:rsidRPr="00E325BB"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360" w:rsidRDefault="00932360" w:rsidP="004D6A5D">
      <w:pPr>
        <w:spacing w:line="240" w:lineRule="auto"/>
      </w:pPr>
      <w:r>
        <w:separator/>
      </w:r>
    </w:p>
  </w:endnote>
  <w:endnote w:type="continuationSeparator" w:id="1">
    <w:p w:rsidR="00932360" w:rsidRDefault="00932360"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360" w:rsidRDefault="00932360" w:rsidP="004D6A5D">
      <w:pPr>
        <w:spacing w:line="240" w:lineRule="auto"/>
      </w:pPr>
      <w:r>
        <w:separator/>
      </w:r>
    </w:p>
  </w:footnote>
  <w:footnote w:type="continuationSeparator" w:id="1">
    <w:p w:rsidR="00932360" w:rsidRDefault="00932360"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43E48" w:rsidP="00CB5B41">
    <w:pPr>
      <w:pStyle w:val="Header"/>
    </w:pPr>
    <w:r>
      <w:t>CRITICAL ANALYSIS</w:t>
    </w:r>
    <w:r w:rsidR="00CB5B41">
      <w:tab/>
    </w:r>
    <w:r w:rsidR="00CB5B41">
      <w:tab/>
    </w:r>
    <w:r w:rsidR="00EE70E6">
      <w:fldChar w:fldCharType="begin"/>
    </w:r>
    <w:r w:rsidR="00CB5B41">
      <w:instrText xml:space="preserve"> PAGE   \* MERGEFORMAT </w:instrText>
    </w:r>
    <w:r w:rsidR="00EE70E6">
      <w:fldChar w:fldCharType="separate"/>
    </w:r>
    <w:r w:rsidR="00B733A0">
      <w:rPr>
        <w:noProof/>
      </w:rPr>
      <w:t>5</w:t>
    </w:r>
    <w:r w:rsidR="00EE70E6">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C43E48">
      <w:t>CRITICAL ANALYSIS</w:t>
    </w:r>
    <w:r>
      <w:tab/>
    </w:r>
    <w:r>
      <w:tab/>
    </w:r>
    <w:r w:rsidR="00EE70E6">
      <w:fldChar w:fldCharType="begin"/>
    </w:r>
    <w:r>
      <w:instrText xml:space="preserve"> PAGE   \* MERGEFORMAT </w:instrText>
    </w:r>
    <w:r w:rsidR="00EE70E6">
      <w:fldChar w:fldCharType="separate"/>
    </w:r>
    <w:r w:rsidR="00B733A0">
      <w:rPr>
        <w:noProof/>
      </w:rPr>
      <w:t>1</w:t>
    </w:r>
    <w:r w:rsidR="00EE70E6">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UyNzcwNDExMDY3MLJQ0lEKTi0uzszPAykwqQUAg9uEwywAAAA="/>
  </w:docVars>
  <w:rsids>
    <w:rsidRoot w:val="00B1783D"/>
    <w:rsid w:val="0000246A"/>
    <w:rsid w:val="000029EF"/>
    <w:rsid w:val="000109DE"/>
    <w:rsid w:val="00012547"/>
    <w:rsid w:val="00012F5C"/>
    <w:rsid w:val="00032EB4"/>
    <w:rsid w:val="000456B5"/>
    <w:rsid w:val="00047A02"/>
    <w:rsid w:val="00057E91"/>
    <w:rsid w:val="000769D0"/>
    <w:rsid w:val="000816BC"/>
    <w:rsid w:val="000B44BC"/>
    <w:rsid w:val="000C6C64"/>
    <w:rsid w:val="000E1322"/>
    <w:rsid w:val="000E4ED0"/>
    <w:rsid w:val="00110AF3"/>
    <w:rsid w:val="0014112D"/>
    <w:rsid w:val="00147F2D"/>
    <w:rsid w:val="00152A99"/>
    <w:rsid w:val="001662CA"/>
    <w:rsid w:val="00167805"/>
    <w:rsid w:val="00180310"/>
    <w:rsid w:val="001B4A8A"/>
    <w:rsid w:val="001B5B2E"/>
    <w:rsid w:val="001F3317"/>
    <w:rsid w:val="00203B84"/>
    <w:rsid w:val="00207C70"/>
    <w:rsid w:val="00234F27"/>
    <w:rsid w:val="00256793"/>
    <w:rsid w:val="00286362"/>
    <w:rsid w:val="0029466F"/>
    <w:rsid w:val="00297B72"/>
    <w:rsid w:val="002D2500"/>
    <w:rsid w:val="002F00CA"/>
    <w:rsid w:val="0030009E"/>
    <w:rsid w:val="003040C3"/>
    <w:rsid w:val="003060C7"/>
    <w:rsid w:val="003065C3"/>
    <w:rsid w:val="003350C8"/>
    <w:rsid w:val="00352BB8"/>
    <w:rsid w:val="003549BE"/>
    <w:rsid w:val="0036515F"/>
    <w:rsid w:val="00373CD7"/>
    <w:rsid w:val="0037663E"/>
    <w:rsid w:val="00382126"/>
    <w:rsid w:val="003A2B10"/>
    <w:rsid w:val="003A66F4"/>
    <w:rsid w:val="003A6F0E"/>
    <w:rsid w:val="003A793B"/>
    <w:rsid w:val="003B6D09"/>
    <w:rsid w:val="003D2BC9"/>
    <w:rsid w:val="003F7FE1"/>
    <w:rsid w:val="004026A7"/>
    <w:rsid w:val="00423A22"/>
    <w:rsid w:val="004404AF"/>
    <w:rsid w:val="00467048"/>
    <w:rsid w:val="00473E2B"/>
    <w:rsid w:val="00485D1F"/>
    <w:rsid w:val="004D6A5D"/>
    <w:rsid w:val="004F7B95"/>
    <w:rsid w:val="00505012"/>
    <w:rsid w:val="00527083"/>
    <w:rsid w:val="0053067F"/>
    <w:rsid w:val="0055369B"/>
    <w:rsid w:val="00554C80"/>
    <w:rsid w:val="005771B7"/>
    <w:rsid w:val="00597FD3"/>
    <w:rsid w:val="005B78C1"/>
    <w:rsid w:val="005C60F8"/>
    <w:rsid w:val="0060346E"/>
    <w:rsid w:val="0061043F"/>
    <w:rsid w:val="0062031D"/>
    <w:rsid w:val="0062455B"/>
    <w:rsid w:val="00656717"/>
    <w:rsid w:val="00690EB9"/>
    <w:rsid w:val="006A3710"/>
    <w:rsid w:val="006E4C3E"/>
    <w:rsid w:val="006E6EFB"/>
    <w:rsid w:val="006F060B"/>
    <w:rsid w:val="006F6F55"/>
    <w:rsid w:val="00714F52"/>
    <w:rsid w:val="007437DC"/>
    <w:rsid w:val="0078515C"/>
    <w:rsid w:val="007B3B89"/>
    <w:rsid w:val="007C2A5C"/>
    <w:rsid w:val="007C6DF3"/>
    <w:rsid w:val="007D1B5A"/>
    <w:rsid w:val="00804095"/>
    <w:rsid w:val="008302F9"/>
    <w:rsid w:val="00830E9A"/>
    <w:rsid w:val="008503D3"/>
    <w:rsid w:val="0085379F"/>
    <w:rsid w:val="0086469D"/>
    <w:rsid w:val="008A6296"/>
    <w:rsid w:val="008B0023"/>
    <w:rsid w:val="008C6EBA"/>
    <w:rsid w:val="008C7B03"/>
    <w:rsid w:val="008E57A8"/>
    <w:rsid w:val="00911E8A"/>
    <w:rsid w:val="00926989"/>
    <w:rsid w:val="00932360"/>
    <w:rsid w:val="009602C6"/>
    <w:rsid w:val="009611C3"/>
    <w:rsid w:val="009B3663"/>
    <w:rsid w:val="009B75BF"/>
    <w:rsid w:val="009D2700"/>
    <w:rsid w:val="00A220AD"/>
    <w:rsid w:val="00A23B72"/>
    <w:rsid w:val="00A3344B"/>
    <w:rsid w:val="00A40F27"/>
    <w:rsid w:val="00A559BC"/>
    <w:rsid w:val="00A6099C"/>
    <w:rsid w:val="00A80503"/>
    <w:rsid w:val="00A96105"/>
    <w:rsid w:val="00AB04BE"/>
    <w:rsid w:val="00AD3F95"/>
    <w:rsid w:val="00AE7D44"/>
    <w:rsid w:val="00B0528B"/>
    <w:rsid w:val="00B1783D"/>
    <w:rsid w:val="00B256E1"/>
    <w:rsid w:val="00B44D52"/>
    <w:rsid w:val="00B6522C"/>
    <w:rsid w:val="00B733A0"/>
    <w:rsid w:val="00B75CAE"/>
    <w:rsid w:val="00B765CD"/>
    <w:rsid w:val="00BD7A3A"/>
    <w:rsid w:val="00BF1D1C"/>
    <w:rsid w:val="00BF634E"/>
    <w:rsid w:val="00C00033"/>
    <w:rsid w:val="00C01A0A"/>
    <w:rsid w:val="00C11B72"/>
    <w:rsid w:val="00C15934"/>
    <w:rsid w:val="00C17546"/>
    <w:rsid w:val="00C356AA"/>
    <w:rsid w:val="00C3754C"/>
    <w:rsid w:val="00C43E48"/>
    <w:rsid w:val="00C57509"/>
    <w:rsid w:val="00C641D0"/>
    <w:rsid w:val="00C71AE4"/>
    <w:rsid w:val="00C92DD8"/>
    <w:rsid w:val="00CB5B41"/>
    <w:rsid w:val="00CC5ABD"/>
    <w:rsid w:val="00CD1AFC"/>
    <w:rsid w:val="00CD34BD"/>
    <w:rsid w:val="00D01E81"/>
    <w:rsid w:val="00D14661"/>
    <w:rsid w:val="00D26DA1"/>
    <w:rsid w:val="00D34235"/>
    <w:rsid w:val="00D47964"/>
    <w:rsid w:val="00D51736"/>
    <w:rsid w:val="00D5461C"/>
    <w:rsid w:val="00D72301"/>
    <w:rsid w:val="00D734E2"/>
    <w:rsid w:val="00D96C6D"/>
    <w:rsid w:val="00DB6F00"/>
    <w:rsid w:val="00DC3F64"/>
    <w:rsid w:val="00DE66BB"/>
    <w:rsid w:val="00DF01CD"/>
    <w:rsid w:val="00E03809"/>
    <w:rsid w:val="00E11F4D"/>
    <w:rsid w:val="00E26B10"/>
    <w:rsid w:val="00E32337"/>
    <w:rsid w:val="00E325BB"/>
    <w:rsid w:val="00E376A1"/>
    <w:rsid w:val="00E42492"/>
    <w:rsid w:val="00EC48D9"/>
    <w:rsid w:val="00ED6364"/>
    <w:rsid w:val="00EE36A1"/>
    <w:rsid w:val="00EE70E6"/>
    <w:rsid w:val="00EE7B66"/>
    <w:rsid w:val="00F17CF0"/>
    <w:rsid w:val="00F2098A"/>
    <w:rsid w:val="00F332B1"/>
    <w:rsid w:val="00F6311A"/>
    <w:rsid w:val="00F67F9D"/>
    <w:rsid w:val="00F77897"/>
    <w:rsid w:val="00FD220E"/>
    <w:rsid w:val="00FD7895"/>
    <w:rsid w:val="00FE5206"/>
    <w:rsid w:val="00FF3E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105"/>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character" w:styleId="CommentReference">
    <w:name w:val="annotation reference"/>
    <w:basedOn w:val="DefaultParagraphFont"/>
    <w:uiPriority w:val="99"/>
    <w:semiHidden/>
    <w:unhideWhenUsed/>
    <w:rsid w:val="008C6EBA"/>
    <w:rPr>
      <w:sz w:val="16"/>
      <w:szCs w:val="16"/>
    </w:rPr>
  </w:style>
  <w:style w:type="paragraph" w:styleId="CommentText">
    <w:name w:val="annotation text"/>
    <w:basedOn w:val="Normal"/>
    <w:link w:val="CommentTextChar"/>
    <w:uiPriority w:val="99"/>
    <w:semiHidden/>
    <w:unhideWhenUsed/>
    <w:rsid w:val="008C6EBA"/>
    <w:pPr>
      <w:spacing w:line="240" w:lineRule="auto"/>
    </w:pPr>
    <w:rPr>
      <w:sz w:val="20"/>
      <w:szCs w:val="20"/>
    </w:rPr>
  </w:style>
  <w:style w:type="character" w:customStyle="1" w:styleId="CommentTextChar">
    <w:name w:val="Comment Text Char"/>
    <w:basedOn w:val="DefaultParagraphFont"/>
    <w:link w:val="CommentText"/>
    <w:uiPriority w:val="99"/>
    <w:semiHidden/>
    <w:rsid w:val="008C6EBA"/>
  </w:style>
  <w:style w:type="paragraph" w:styleId="CommentSubject">
    <w:name w:val="annotation subject"/>
    <w:basedOn w:val="CommentText"/>
    <w:next w:val="CommentText"/>
    <w:link w:val="CommentSubjectChar"/>
    <w:uiPriority w:val="99"/>
    <w:semiHidden/>
    <w:unhideWhenUsed/>
    <w:rsid w:val="008C6EBA"/>
    <w:rPr>
      <w:b/>
      <w:bCs/>
    </w:rPr>
  </w:style>
  <w:style w:type="character" w:customStyle="1" w:styleId="CommentSubjectChar">
    <w:name w:val="Comment Subject Char"/>
    <w:basedOn w:val="CommentTextChar"/>
    <w:link w:val="CommentSubject"/>
    <w:uiPriority w:val="99"/>
    <w:semiHidden/>
    <w:rsid w:val="008C6EBA"/>
    <w:rPr>
      <w:b/>
      <w:bCs/>
    </w:rPr>
  </w:style>
  <w:style w:type="paragraph" w:styleId="BalloonText">
    <w:name w:val="Balloon Text"/>
    <w:basedOn w:val="Normal"/>
    <w:link w:val="BalloonTextChar"/>
    <w:uiPriority w:val="99"/>
    <w:semiHidden/>
    <w:unhideWhenUsed/>
    <w:rsid w:val="008C6E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EBA"/>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20Brian\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3DBE779-8D70-4ABA-9F87-85DD9ADD8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1</TotalTime>
  <Pages>8</Pages>
  <Words>1760</Words>
  <Characters>10033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Brian</dc:creator>
  <cp:lastModifiedBy>ADM</cp:lastModifiedBy>
  <cp:revision>2</cp:revision>
  <dcterms:created xsi:type="dcterms:W3CDTF">2020-04-03T12:26:00Z</dcterms:created>
  <dcterms:modified xsi:type="dcterms:W3CDTF">2020-04-03T12:26:00Z</dcterms:modified>
</cp:coreProperties>
</file>